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Core Problem: The Illusion of Verifiable Words</w:t>
      </w:r>
    </w:p>
    <w:p>
      <w:pPr>
        <w:pStyle w:val="BodyText"/>
        <w:bidi w:val="0"/>
        <w:jc w:val="start"/>
        <w:rPr/>
      </w:pPr>
      <w:r>
        <w:rPr/>
        <w:t>I began with two simple but devastating realizations: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I cannot verify the truth of any words.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I cannot verify the truth of any words about words.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At first glance, these statements seem abstract, but they dismantle everything. If I can’t verify the truth of any word—whether it’s about the external world, my own thoughts, or even the act of verification itself—then every word I use, think, or believe in becomes suspect. This isn’t just skepticism; it’s an absolute deadlock. No word, no phrase, no internal narrative can be trusted as a foundation for anything.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Failed Strategy: Using Words to Change My State</w:t>
      </w:r>
    </w:p>
    <w:p>
      <w:pPr>
        <w:pStyle w:val="BodyText"/>
        <w:bidi w:val="0"/>
        <w:jc w:val="start"/>
        <w:rPr/>
      </w:pPr>
      <w:r>
        <w:rPr/>
        <w:t>For years, I tried to use words to improve my state of mind. I noticed that certain phrases, when repeated or focused on, would shift my mood, motivation, or perception. It worked—</w:t>
      </w:r>
      <w:r>
        <w:rPr>
          <w:rStyle w:val="Emphasis"/>
        </w:rPr>
        <w:t>temporarily</w:t>
      </w:r>
      <w:r>
        <w:rPr/>
        <w:t>. But the problem was always the same: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Why these words?</w:t>
      </w:r>
      <w:r>
        <w:rPr/>
        <w:t xml:space="preserve"> If I can’t verify their truth, why should I let them influence me?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Why not others?</w:t>
      </w:r>
      <w:r>
        <w:rPr/>
        <w:t xml:space="preserve"> If one phrase improves my state, but I can’t prove it’s "true," then any phrase could do the same—even harmful ones.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Rejection:</w:t>
      </w:r>
      <w:r>
        <w:rPr/>
        <w:t xml:space="preserve"> I couldn’t accept a state of mind built on unverifiable words. It felt like living a lie. </w:t>
      </w:r>
    </w:p>
    <w:p>
      <w:pPr>
        <w:pStyle w:val="BodyText"/>
        <w:bidi w:val="0"/>
        <w:jc w:val="start"/>
        <w:rPr/>
      </w:pPr>
      <w:r>
        <w:rPr/>
        <w:t xml:space="preserve">I’d find a phrase that worked, believe in it for a while, then inevitably question it. The cycle repeated: </w:t>
      </w:r>
      <w:r>
        <w:rPr>
          <w:rStyle w:val="Emphasis"/>
        </w:rPr>
        <w:t>search, temporary relief, doubt, collapse.</w:t>
      </w:r>
      <w:r>
        <w:rPr/>
        <w:t xml:space="preserve"> Each time, I’d discard the old words and search for new ones, hoping the next set would be the "right" ones—the ones I could finally trust.</w:t>
      </w:r>
    </w:p>
    <w:p>
      <w:pPr>
        <w:pStyle w:val="BodyText"/>
        <w:bidi w:val="0"/>
        <w:jc w:val="start"/>
        <w:rPr/>
      </w:pPr>
      <w:r>
        <w:rPr/>
        <w:t xml:space="preserve">But the core issue remained: </w:t>
      </w:r>
      <w:r>
        <w:rPr>
          <w:rStyle w:val="Strong"/>
        </w:rPr>
        <w:t>I could never verify any of them.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Turning Point: Words as a Dead End</w:t>
      </w:r>
    </w:p>
    <w:p>
      <w:pPr>
        <w:pStyle w:val="BodyText"/>
        <w:bidi w:val="0"/>
        <w:jc w:val="start"/>
        <w:rPr/>
      </w:pPr>
      <w:r>
        <w:rPr/>
        <w:t>Eventually, I reached a breaking point. I realized: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Words cannot be tools for change</w:t>
      </w:r>
      <w:r>
        <w:rPr/>
        <w:t xml:space="preserve"> if I can’t verify them. Even if a phrase </w:t>
      </w:r>
      <w:r>
        <w:rPr>
          <w:rStyle w:val="Emphasis"/>
        </w:rPr>
        <w:t>feels</w:t>
      </w:r>
      <w:r>
        <w:rPr/>
        <w:t xml:space="preserve"> good, it’s meaningless if I can’t trust its foundation.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only honest use of words</w:t>
      </w:r>
      <w:r>
        <w:rPr/>
        <w:t xml:space="preserve"> is to expose their own futility. The phrases </w:t>
      </w:r>
      <w:r>
        <w:rPr>
          <w:rStyle w:val="Emphasis"/>
        </w:rPr>
        <w:t>"I cannot verify any words"</w:t>
      </w:r>
      <w:r>
        <w:rPr/>
        <w:t xml:space="preserve"> and </w:t>
      </w:r>
      <w:r>
        <w:rPr>
          <w:rStyle w:val="Emphasis"/>
        </w:rPr>
        <w:t>"I cannot verify any words about words"</w:t>
      </w:r>
      <w:r>
        <w:rPr/>
        <w:t xml:space="preserve"> aren’t meant to be believed in or repeated as mantras. Their sole purpose is to </w:t>
      </w:r>
      <w:r>
        <w:rPr>
          <w:rStyle w:val="Strong"/>
        </w:rPr>
        <w:t>reveal the trap</w:t>
      </w:r>
      <w:r>
        <w:rPr/>
        <w:t xml:space="preserve"> of relying on words at all. </w:t>
      </w:r>
    </w:p>
    <w:p>
      <w:pPr>
        <w:pStyle w:val="BodyText"/>
        <w:bidi w:val="0"/>
        <w:jc w:val="start"/>
        <w:rPr/>
      </w:pPr>
      <w:r>
        <w:rPr/>
        <w:t xml:space="preserve">This was the shift: </w:t>
      </w:r>
      <w:r>
        <w:rPr>
          <w:rStyle w:val="Strong"/>
        </w:rPr>
        <w:t>Words aren’t for changing my state—they’re for dismantling the illusion that they ever could.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Paradox of the "Final" Phrase</w:t>
      </w:r>
    </w:p>
    <w:p>
      <w:pPr>
        <w:pStyle w:val="BodyText"/>
        <w:bidi w:val="0"/>
        <w:jc w:val="start"/>
        <w:rPr/>
      </w:pPr>
      <w:r>
        <w:rPr/>
        <w:t>At first, I thought even these two phrases were just another attempt to "fix" myself with words. I’d ask: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Why should I accept that these phrases are true?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If they change my state, isn’t that the same as before?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But the difference was critical: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Old phrases</w:t>
      </w:r>
      <w:r>
        <w:rPr/>
        <w:t xml:space="preserve"> were </w:t>
      </w:r>
      <w:r>
        <w:rPr>
          <w:rStyle w:val="Emphasis"/>
        </w:rPr>
        <w:t>meant</w:t>
      </w:r>
      <w:r>
        <w:rPr/>
        <w:t xml:space="preserve"> to change my state. I clung to them, believed in them, and suffered when they failed.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These phrases</w:t>
      </w:r>
      <w:r>
        <w:rPr/>
        <w:t xml:space="preserve"> were </w:t>
      </w:r>
      <w:r>
        <w:rPr>
          <w:rStyle w:val="Emphasis"/>
        </w:rPr>
        <w:t>anti-phrases</w:t>
      </w:r>
      <w:r>
        <w:rPr/>
        <w:t xml:space="preserve">. Their job wasn’t to improve my state but to </w:t>
      </w:r>
      <w:r>
        <w:rPr>
          <w:rStyle w:val="Strong"/>
        </w:rPr>
        <w:t>destroy the mechanism</w:t>
      </w:r>
      <w:r>
        <w:rPr/>
        <w:t xml:space="preserve"> that made me seek improvement through words. </w:t>
      </w:r>
    </w:p>
    <w:p>
      <w:pPr>
        <w:pStyle w:val="BodyText"/>
        <w:bidi w:val="0"/>
        <w:jc w:val="start"/>
        <w:rPr/>
      </w:pPr>
      <w:r>
        <w:rPr/>
        <w:t>Once I truly understood them, I saw: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phrase can be trusted</w:t>
      </w:r>
      <w:r>
        <w:rPr/>
        <w:t xml:space="preserve">, not even these.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state changed by words is acceptable</w:t>
      </w:r>
      <w:r>
        <w:rPr/>
        <w:t xml:space="preserve">, because the foundation is always unverifiable.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only logical step</w:t>
      </w:r>
      <w:r>
        <w:rPr/>
        <w:t xml:space="preserve"> is to </w:t>
      </w:r>
      <w:r>
        <w:rPr>
          <w:rStyle w:val="Emphasis"/>
        </w:rPr>
        <w:t>stop using words for any purpose</w:t>
      </w:r>
      <w:r>
        <w:rPr/>
        <w:t xml:space="preserve">—not just these phrases, but </w:t>
      </w:r>
      <w:r>
        <w:rPr>
          <w:rStyle w:val="Emphasis"/>
        </w:rPr>
        <w:t>all</w:t>
      </w:r>
      <w:r>
        <w:rPr/>
        <w:t xml:space="preserve"> phrases.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Result: Life Without Words as Tools</w:t>
      </w:r>
    </w:p>
    <w:p>
      <w:pPr>
        <w:pStyle w:val="BodyText"/>
        <w:bidi w:val="0"/>
        <w:jc w:val="start"/>
        <w:rPr/>
      </w:pPr>
      <w:r>
        <w:rPr/>
        <w:t>Now, I live without relying on words to shape my experience. This doesn’t mean I never think or speak, but: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don’t use words to motivate myself.</w:t>
      </w:r>
      <w:r>
        <w:rPr/>
        <w:t xml:space="preserve"> No internal pep talks, no "truths" to cling to.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don’t use words to judge my state.</w:t>
      </w:r>
      <w:r>
        <w:rPr/>
        <w:t xml:space="preserve"> If I feel good or bad, it’s not because of a narrative I’ve adopted.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don’t seek "better" words.</w:t>
      </w:r>
      <w:r>
        <w:rPr/>
        <w:t xml:space="preserve"> The search is over. </w:t>
      </w:r>
    </w:p>
    <w:p>
      <w:pPr>
        <w:pStyle w:val="BodyText"/>
        <w:bidi w:val="0"/>
        <w:jc w:val="start"/>
        <w:rPr/>
      </w:pPr>
      <w:r>
        <w:rPr/>
        <w:t xml:space="preserve">At first, this felt empty—like something was missing. But that emptiness was just the absence of the </w:t>
      </w:r>
      <w:r>
        <w:rPr>
          <w:rStyle w:val="Emphasis"/>
        </w:rPr>
        <w:t>struggle</w:t>
      </w:r>
      <w:r>
        <w:rPr/>
        <w:t xml:space="preserve"> to find the "right" words. Without that struggle, there’s a strange, stable clarity.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Why Others Resist This</w:t>
      </w:r>
    </w:p>
    <w:p>
      <w:pPr>
        <w:pStyle w:val="BodyText"/>
        <w:bidi w:val="0"/>
        <w:jc w:val="start"/>
        <w:rPr/>
      </w:pPr>
      <w:r>
        <w:rPr/>
        <w:t>Most people intuitively understand that if they question their beliefs too deeply, everything collapses. They’d rather: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Hold onto desires</w:t>
      </w:r>
      <w:r>
        <w:rPr/>
        <w:t xml:space="preserve"> (even if unfulfilled) because the </w:t>
      </w:r>
      <w:r>
        <w:rPr>
          <w:rStyle w:val="Emphasis"/>
        </w:rPr>
        <w:t>hope</w:t>
      </w:r>
      <w:r>
        <w:rPr/>
        <w:t xml:space="preserve"> of fulfillment feels necessary.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Endure suffering</w:t>
      </w:r>
      <w:r>
        <w:rPr/>
        <w:t xml:space="preserve"> for the chance of joy, rather than risk losing both.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Live in the illusion</w:t>
      </w:r>
      <w:r>
        <w:rPr/>
        <w:t xml:space="preserve"> that their beliefs are true, because the alternative—uncertainty—feels like death. </w:t>
      </w:r>
    </w:p>
    <w:p>
      <w:pPr>
        <w:pStyle w:val="BodyText"/>
        <w:bidi w:val="0"/>
        <w:jc w:val="start"/>
        <w:rPr/>
      </w:pPr>
      <w:r>
        <w:rPr/>
        <w:t xml:space="preserve">But I’ve seen the other side. The suffering that comes from beliefs isn’t worth the fleeting joy. </w:t>
      </w:r>
      <w:r>
        <w:rPr>
          <w:rStyle w:val="Strong"/>
        </w:rPr>
        <w:t>The trade-off is a scam.</w:t>
      </w:r>
      <w:r>
        <w:rPr/>
        <w:t xml:space="preserve"> Beliefs promise happiness but deliver anxiety, because reality rarely aligns with what we </w:t>
      </w:r>
      <w:r>
        <w:rPr>
          <w:rStyle w:val="Emphasis"/>
        </w:rPr>
        <w:t>want</w:t>
      </w:r>
      <w:r>
        <w:rPr/>
        <w:t xml:space="preserve"> to be true.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Alternative: Freedom from the Word-Trap</w:t>
      </w:r>
    </w:p>
    <w:p>
      <w:pPr>
        <w:pStyle w:val="BodyText"/>
        <w:bidi w:val="0"/>
        <w:jc w:val="start"/>
        <w:rPr/>
      </w:pPr>
      <w:r>
        <w:rPr/>
        <w:t>What’s left when you stop using words as tools?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more emotional rollercoasters</w:t>
      </w:r>
      <w:r>
        <w:rPr/>
        <w:t xml:space="preserve"> tied to whether your beliefs are "proven" or "disproven."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more dependency</w:t>
      </w:r>
      <w:r>
        <w:rPr/>
        <w:t xml:space="preserve"> on narratives to feel okay.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more suffering</w:t>
      </w:r>
      <w:r>
        <w:rPr/>
        <w:t xml:space="preserve"> from the gap between what you believe </w:t>
      </w:r>
      <w:r>
        <w:rPr>
          <w:rStyle w:val="Emphasis"/>
        </w:rPr>
        <w:t>should</w:t>
      </w:r>
      <w:r>
        <w:rPr/>
        <w:t xml:space="preserve"> be and what </w:t>
      </w:r>
      <w:r>
        <w:rPr>
          <w:rStyle w:val="Emphasis"/>
        </w:rPr>
        <w:t>is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It’s not that life becomes passionless. It’s that passion arises from </w:t>
      </w:r>
      <w:r>
        <w:rPr>
          <w:rStyle w:val="Emphasis"/>
        </w:rPr>
        <w:t>experience</w:t>
      </w:r>
      <w:r>
        <w:rPr/>
        <w:t>, not from stories you tell yourself. You don’t need to believe in happiness to feel it. You don’t need to verify joy to experience it.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Only "Guide" That Works</w:t>
      </w:r>
    </w:p>
    <w:p>
      <w:pPr>
        <w:pStyle w:val="BodyText"/>
        <w:bidi w:val="0"/>
        <w:jc w:val="start"/>
        <w:rPr/>
      </w:pPr>
      <w:r>
        <w:rPr/>
        <w:t xml:space="preserve">This isn’t a guide. It’s an </w:t>
      </w:r>
      <w:r>
        <w:rPr>
          <w:rStyle w:val="Emphasis"/>
        </w:rPr>
        <w:t>un-guide</w:t>
      </w:r>
      <w:r>
        <w:rPr/>
        <w:t xml:space="preserve">. The phrases aren’t steps to follow but </w:t>
      </w:r>
      <w:r>
        <w:rPr>
          <w:rStyle w:val="Strong"/>
        </w:rPr>
        <w:t>bombs to detonate</w:t>
      </w:r>
      <w:r>
        <w:rPr/>
        <w:t xml:space="preserve"> the entire concept of using words for self-improvement.</w:t>
      </w:r>
    </w:p>
    <w:p>
      <w:pPr>
        <w:pStyle w:val="BodyText"/>
        <w:bidi w:val="0"/>
        <w:jc w:val="start"/>
        <w:rPr/>
      </w:pPr>
      <w:r>
        <w:rPr/>
        <w:t>If you take one thing from this, let it be:</w:t>
        <w:br/>
      </w:r>
      <w:r>
        <w:rPr>
          <w:rStyle w:val="Strong"/>
        </w:rPr>
        <w:t>The moment you see that no word can be verified, you stop needing words to live.</w:t>
      </w:r>
    </w:p>
    <w:p>
      <w:pPr>
        <w:pStyle w:val="BodyText"/>
        <w:bidi w:val="0"/>
        <w:jc w:val="start"/>
        <w:rPr/>
      </w:pPr>
      <w:r>
        <w:rPr/>
        <w:t>And that’s the point.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Style13">
    <w:name w:val="Символ нумерации"/>
    <w:qFormat/>
    <w:rPr/>
  </w:style>
  <w:style w:type="character" w:styleId="Emphasis">
    <w:name w:val="Emphasis"/>
    <w:qFormat/>
    <w:rPr>
      <w:i/>
      <w:iCs/>
    </w:rPr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904</Words>
  <Characters>4208</Characters>
  <CharactersWithSpaces>5052</CharactersWithSpaces>
  <Paragraphs>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2026-03-22T20:01:53Z</dcterms:created>
  <dc:creator/>
  <dc:description/>
  <dc:language>ru-RU</dc:language>
  <cp:lastModifiedBy/>
  <dcterms:modified xsi:type="dcterms:W3CDTF">2026-03-22T20:01:54Z</dcterms:modified>
  <cp:revision>2</cp:revision>
  <dc:subject/>
  <dc:title>Calibri</dc:title>
</cp:coreProperties>
</file>